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4A2B9" w14:textId="0FA935EF" w:rsidR="00B84073" w:rsidRDefault="006256BF">
      <w:pPr>
        <w:pStyle w:val="a3"/>
        <w:rPr>
          <w:sz w:val="20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3525BEAA" wp14:editId="69E752B0">
            <wp:simplePos x="0" y="0"/>
            <wp:positionH relativeFrom="column">
              <wp:posOffset>-952500</wp:posOffset>
            </wp:positionH>
            <wp:positionV relativeFrom="paragraph">
              <wp:posOffset>-445135</wp:posOffset>
            </wp:positionV>
            <wp:extent cx="7560000" cy="1156425"/>
            <wp:effectExtent l="0" t="0" r="3175" b="57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-12-19 (Бланки) 0.01a.wm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15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833DFE" w14:textId="50DC351A" w:rsidR="00B84073" w:rsidRDefault="00B84073">
      <w:pPr>
        <w:pStyle w:val="a3"/>
        <w:rPr>
          <w:sz w:val="20"/>
        </w:rPr>
      </w:pPr>
    </w:p>
    <w:p w14:paraId="7BEE083F" w14:textId="119633B3" w:rsidR="00B84073" w:rsidRDefault="00B84073">
      <w:pPr>
        <w:pStyle w:val="a3"/>
        <w:rPr>
          <w:sz w:val="20"/>
        </w:rPr>
      </w:pPr>
    </w:p>
    <w:p w14:paraId="75BF43F5" w14:textId="3F9B2071" w:rsidR="00B84073" w:rsidRDefault="00B84073">
      <w:pPr>
        <w:pStyle w:val="a3"/>
        <w:rPr>
          <w:sz w:val="20"/>
        </w:rPr>
      </w:pPr>
    </w:p>
    <w:p w14:paraId="459EFD92" w14:textId="4479CC8E" w:rsidR="00B84073" w:rsidRDefault="00B84073">
      <w:pPr>
        <w:pStyle w:val="a3"/>
        <w:rPr>
          <w:sz w:val="20"/>
        </w:rPr>
      </w:pPr>
    </w:p>
    <w:p w14:paraId="7F72B5B5" w14:textId="77777777" w:rsidR="00B84073" w:rsidRDefault="00B84073">
      <w:pPr>
        <w:pStyle w:val="a3"/>
        <w:spacing w:before="6"/>
      </w:pPr>
    </w:p>
    <w:p w14:paraId="6EB1E1A1" w14:textId="3D784251" w:rsidR="00B84073" w:rsidRDefault="00B84073" w:rsidP="00A80F2D">
      <w:pPr>
        <w:pStyle w:val="a3"/>
        <w:spacing w:before="90"/>
        <w:ind w:right="202"/>
      </w:pPr>
    </w:p>
    <w:p w14:paraId="3929C783" w14:textId="77777777" w:rsidR="00B84073" w:rsidRDefault="00B84073">
      <w:pPr>
        <w:pStyle w:val="a3"/>
        <w:spacing w:before="4"/>
        <w:rPr>
          <w:sz w:val="22"/>
        </w:rPr>
      </w:pPr>
    </w:p>
    <w:p w14:paraId="78317687" w14:textId="01BC4B2F" w:rsidR="006256BF" w:rsidRPr="00384EBF" w:rsidRDefault="006256BF" w:rsidP="00384EBF">
      <w:pPr>
        <w:pStyle w:val="a4"/>
        <w:widowControl/>
        <w:autoSpaceDE/>
        <w:autoSpaceDN/>
        <w:spacing w:line="360" w:lineRule="auto"/>
        <w:ind w:left="720" w:firstLine="0"/>
        <w:contextualSpacing/>
        <w:jc w:val="center"/>
        <w:rPr>
          <w:b/>
          <w:sz w:val="24"/>
          <w:szCs w:val="24"/>
        </w:rPr>
      </w:pPr>
      <w:r w:rsidRPr="00384EBF">
        <w:rPr>
          <w:b/>
          <w:sz w:val="24"/>
          <w:szCs w:val="24"/>
        </w:rPr>
        <w:t xml:space="preserve">Уважаемые </w:t>
      </w:r>
      <w:r w:rsidR="00A4108A" w:rsidRPr="00384EBF">
        <w:rPr>
          <w:b/>
          <w:sz w:val="24"/>
          <w:szCs w:val="24"/>
        </w:rPr>
        <w:t>заказчики</w:t>
      </w:r>
      <w:r w:rsidRPr="00384EBF">
        <w:rPr>
          <w:b/>
          <w:sz w:val="24"/>
          <w:szCs w:val="24"/>
        </w:rPr>
        <w:t>!</w:t>
      </w:r>
    </w:p>
    <w:p w14:paraId="16F27401" w14:textId="77777777" w:rsidR="00384EBF" w:rsidRPr="00384EBF" w:rsidRDefault="00384EBF" w:rsidP="00384EBF">
      <w:pPr>
        <w:pStyle w:val="a4"/>
        <w:widowControl/>
        <w:autoSpaceDE/>
        <w:autoSpaceDN/>
        <w:spacing w:line="360" w:lineRule="auto"/>
        <w:ind w:left="720" w:firstLine="0"/>
        <w:contextualSpacing/>
        <w:jc w:val="center"/>
        <w:rPr>
          <w:sz w:val="24"/>
          <w:szCs w:val="24"/>
        </w:rPr>
      </w:pPr>
    </w:p>
    <w:p w14:paraId="080CAFAA" w14:textId="4EA287E8" w:rsidR="00384EBF" w:rsidRPr="00384EBF" w:rsidRDefault="006256BF" w:rsidP="006D6BAF">
      <w:pPr>
        <w:pStyle w:val="a4"/>
        <w:widowControl/>
        <w:autoSpaceDE/>
        <w:autoSpaceDN/>
        <w:spacing w:line="276" w:lineRule="auto"/>
        <w:ind w:left="720" w:firstLine="0"/>
        <w:contextualSpacing/>
        <w:jc w:val="center"/>
        <w:rPr>
          <w:sz w:val="24"/>
          <w:szCs w:val="24"/>
        </w:rPr>
      </w:pPr>
      <w:r w:rsidRPr="00384EBF">
        <w:rPr>
          <w:sz w:val="24"/>
          <w:szCs w:val="24"/>
        </w:rPr>
        <w:t xml:space="preserve">Приглашаем Вас принять участие в </w:t>
      </w:r>
      <w:r w:rsidR="00DD5941" w:rsidRPr="00384EBF">
        <w:rPr>
          <w:sz w:val="24"/>
          <w:szCs w:val="24"/>
        </w:rPr>
        <w:t>семинаре</w:t>
      </w:r>
      <w:r w:rsidRPr="00384EBF">
        <w:rPr>
          <w:sz w:val="24"/>
          <w:szCs w:val="24"/>
        </w:rPr>
        <w:t xml:space="preserve"> </w:t>
      </w:r>
      <w:r w:rsidR="00384EBF" w:rsidRPr="00384EBF">
        <w:rPr>
          <w:sz w:val="24"/>
          <w:szCs w:val="24"/>
        </w:rPr>
        <w:t>на тему:</w:t>
      </w:r>
    </w:p>
    <w:p w14:paraId="3F32B8F5" w14:textId="77777777" w:rsidR="007A41C8" w:rsidRDefault="007A41C8" w:rsidP="006D6BAF">
      <w:pPr>
        <w:pStyle w:val="a4"/>
        <w:widowControl/>
        <w:autoSpaceDE/>
        <w:autoSpaceDN/>
        <w:spacing w:line="276" w:lineRule="auto"/>
        <w:ind w:left="720" w:firstLine="0"/>
        <w:contextualSpacing/>
        <w:jc w:val="center"/>
        <w:rPr>
          <w:b/>
          <w:sz w:val="24"/>
          <w:szCs w:val="24"/>
        </w:rPr>
      </w:pPr>
      <w:r w:rsidRPr="007A41C8">
        <w:rPr>
          <w:b/>
          <w:sz w:val="24"/>
          <w:szCs w:val="24"/>
        </w:rPr>
        <w:t>«Особенности закупок продуктов питания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нужд»). Ошибки Заказчика, практика контролирующих органов, позиция судов».</w:t>
      </w:r>
    </w:p>
    <w:p w14:paraId="3CBE469E" w14:textId="2DD158A5" w:rsidR="006256BF" w:rsidRDefault="006256BF" w:rsidP="006D6BAF">
      <w:pPr>
        <w:pStyle w:val="a4"/>
        <w:widowControl/>
        <w:autoSpaceDE/>
        <w:autoSpaceDN/>
        <w:spacing w:line="276" w:lineRule="auto"/>
        <w:ind w:left="720" w:firstLine="0"/>
        <w:contextualSpacing/>
        <w:jc w:val="center"/>
        <w:rPr>
          <w:sz w:val="24"/>
          <w:szCs w:val="24"/>
        </w:rPr>
      </w:pPr>
      <w:r w:rsidRPr="00384EBF">
        <w:rPr>
          <w:sz w:val="24"/>
          <w:szCs w:val="24"/>
        </w:rPr>
        <w:t xml:space="preserve">который состоится </w:t>
      </w:r>
      <w:r w:rsidR="00DD5941" w:rsidRPr="00384EBF">
        <w:rPr>
          <w:sz w:val="24"/>
          <w:szCs w:val="24"/>
        </w:rPr>
        <w:t>24 апреля</w:t>
      </w:r>
      <w:r w:rsidR="00F02C1F" w:rsidRPr="00384EBF">
        <w:rPr>
          <w:sz w:val="24"/>
          <w:szCs w:val="24"/>
        </w:rPr>
        <w:t xml:space="preserve"> 202</w:t>
      </w:r>
      <w:r w:rsidR="00A4108A" w:rsidRPr="00384EBF">
        <w:rPr>
          <w:sz w:val="24"/>
          <w:szCs w:val="24"/>
        </w:rPr>
        <w:t>6</w:t>
      </w:r>
      <w:r w:rsidR="00327F43" w:rsidRPr="00384EBF">
        <w:rPr>
          <w:sz w:val="24"/>
          <w:szCs w:val="24"/>
        </w:rPr>
        <w:t xml:space="preserve"> г.</w:t>
      </w:r>
      <w:r w:rsidR="001D66FB" w:rsidRPr="00384EBF">
        <w:rPr>
          <w:sz w:val="24"/>
          <w:szCs w:val="24"/>
        </w:rPr>
        <w:t xml:space="preserve"> в </w:t>
      </w:r>
      <w:r w:rsidR="002D1C2B" w:rsidRPr="00384EBF">
        <w:rPr>
          <w:sz w:val="24"/>
          <w:szCs w:val="24"/>
        </w:rPr>
        <w:t>1</w:t>
      </w:r>
      <w:r w:rsidR="00384EBF" w:rsidRPr="00384EBF">
        <w:rPr>
          <w:sz w:val="24"/>
          <w:szCs w:val="24"/>
        </w:rPr>
        <w:t>0</w:t>
      </w:r>
      <w:r w:rsidR="002D1C2B" w:rsidRPr="00384EBF">
        <w:rPr>
          <w:sz w:val="24"/>
          <w:szCs w:val="24"/>
        </w:rPr>
        <w:t>:</w:t>
      </w:r>
      <w:r w:rsidR="00071A5A" w:rsidRPr="00384EBF">
        <w:rPr>
          <w:sz w:val="24"/>
          <w:szCs w:val="24"/>
        </w:rPr>
        <w:t>0</w:t>
      </w:r>
      <w:r w:rsidR="002D1C2B" w:rsidRPr="00384EBF">
        <w:rPr>
          <w:sz w:val="24"/>
          <w:szCs w:val="24"/>
        </w:rPr>
        <w:t>0</w:t>
      </w:r>
      <w:r w:rsidR="00C56B3A" w:rsidRPr="00384EBF">
        <w:rPr>
          <w:sz w:val="24"/>
          <w:szCs w:val="24"/>
        </w:rPr>
        <w:t xml:space="preserve"> ч. по МСК</w:t>
      </w:r>
      <w:r w:rsidR="00384EBF" w:rsidRPr="00384EBF">
        <w:rPr>
          <w:sz w:val="24"/>
          <w:szCs w:val="24"/>
        </w:rPr>
        <w:t xml:space="preserve"> по адресу:</w:t>
      </w:r>
    </w:p>
    <w:p w14:paraId="3DD55F13" w14:textId="5DA5C1A8" w:rsidR="00772F0C" w:rsidRPr="00772F0C" w:rsidRDefault="00772F0C" w:rsidP="006D6BAF">
      <w:pPr>
        <w:pStyle w:val="a4"/>
        <w:widowControl/>
        <w:autoSpaceDE/>
        <w:autoSpaceDN/>
        <w:spacing w:line="276" w:lineRule="auto"/>
        <w:ind w:left="720" w:firstLine="0"/>
        <w:contextualSpacing/>
        <w:jc w:val="center"/>
        <w:rPr>
          <w:b/>
          <w:bCs/>
          <w:sz w:val="24"/>
          <w:szCs w:val="24"/>
        </w:rPr>
      </w:pPr>
      <w:r w:rsidRPr="00772F0C">
        <w:rPr>
          <w:b/>
          <w:bCs/>
          <w:sz w:val="24"/>
          <w:szCs w:val="24"/>
        </w:rPr>
        <w:t>г. Брянск, проспект Ленина, 37, актовый зал.</w:t>
      </w:r>
    </w:p>
    <w:p w14:paraId="5B8A1B1E" w14:textId="77777777" w:rsidR="00B84073" w:rsidRDefault="00B84073">
      <w:pPr>
        <w:pStyle w:val="a3"/>
        <w:spacing w:before="7"/>
        <w:rPr>
          <w:sz w:val="16"/>
        </w:rPr>
      </w:pPr>
    </w:p>
    <w:p w14:paraId="5C3F38BF" w14:textId="634E04FF" w:rsidR="00B84073" w:rsidRDefault="00C56B3A">
      <w:pPr>
        <w:pStyle w:val="1"/>
        <w:spacing w:before="90"/>
        <w:ind w:left="222"/>
      </w:pPr>
      <w:r>
        <w:t xml:space="preserve">Программа </w:t>
      </w:r>
      <w:r w:rsidR="00DD5941">
        <w:t>выступления</w:t>
      </w:r>
      <w:r>
        <w:t>:</w:t>
      </w:r>
    </w:p>
    <w:p w14:paraId="70AA026F" w14:textId="5A37D11A" w:rsidR="004731E8" w:rsidRPr="008B7991" w:rsidRDefault="004731E8" w:rsidP="008B7991">
      <w:pPr>
        <w:widowControl/>
        <w:autoSpaceDE/>
        <w:autoSpaceDN/>
        <w:spacing w:line="360" w:lineRule="auto"/>
        <w:contextualSpacing/>
        <w:rPr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0"/>
        <w:gridCol w:w="3735"/>
        <w:gridCol w:w="2790"/>
      </w:tblGrid>
      <w:tr w:rsidR="008B7991" w:rsidRPr="008B7991" w14:paraId="15CD1D51" w14:textId="77777777" w:rsidTr="001D7A82">
        <w:trPr>
          <w:trHeight w:val="615"/>
        </w:trPr>
        <w:tc>
          <w:tcPr>
            <w:tcW w:w="2600" w:type="dxa"/>
          </w:tcPr>
          <w:p w14:paraId="2B0118BA" w14:textId="1E3AF8E9" w:rsidR="008B7991" w:rsidRPr="008B7991" w:rsidRDefault="008B7991" w:rsidP="0051365D">
            <w:pPr>
              <w:pStyle w:val="a4"/>
              <w:tabs>
                <w:tab w:val="left" w:pos="941"/>
                <w:tab w:val="left" w:pos="942"/>
              </w:tabs>
              <w:spacing w:line="240" w:lineRule="auto"/>
              <w:ind w:left="0" w:firstLine="0"/>
            </w:pPr>
            <w:r w:rsidRPr="008B7991">
              <w:t>Время</w:t>
            </w:r>
          </w:p>
        </w:tc>
        <w:tc>
          <w:tcPr>
            <w:tcW w:w="3735" w:type="dxa"/>
          </w:tcPr>
          <w:p w14:paraId="641E7168" w14:textId="12506776" w:rsidR="008B7991" w:rsidRPr="008B7991" w:rsidRDefault="008B7991" w:rsidP="0051365D">
            <w:pPr>
              <w:pStyle w:val="a4"/>
              <w:tabs>
                <w:tab w:val="left" w:pos="941"/>
                <w:tab w:val="left" w:pos="942"/>
              </w:tabs>
              <w:spacing w:line="240" w:lineRule="auto"/>
              <w:ind w:left="0" w:firstLine="0"/>
            </w:pPr>
            <w:r w:rsidRPr="008B7991">
              <w:t>Тема</w:t>
            </w:r>
          </w:p>
        </w:tc>
        <w:tc>
          <w:tcPr>
            <w:tcW w:w="2790" w:type="dxa"/>
          </w:tcPr>
          <w:p w14:paraId="7EF19AD0" w14:textId="6904771D" w:rsidR="008B7991" w:rsidRPr="008B7991" w:rsidRDefault="008B7991" w:rsidP="0051365D">
            <w:pPr>
              <w:pStyle w:val="a4"/>
              <w:tabs>
                <w:tab w:val="left" w:pos="941"/>
                <w:tab w:val="left" w:pos="942"/>
              </w:tabs>
              <w:spacing w:line="240" w:lineRule="auto"/>
              <w:ind w:left="0" w:firstLine="0"/>
            </w:pPr>
            <w:r w:rsidRPr="008B7991">
              <w:t>ФИО докладчика (должность)</w:t>
            </w:r>
          </w:p>
        </w:tc>
      </w:tr>
      <w:tr w:rsidR="008B7991" w:rsidRPr="008B7991" w14:paraId="49CABBB4" w14:textId="77777777" w:rsidTr="001D7A82">
        <w:trPr>
          <w:trHeight w:val="615"/>
        </w:trPr>
        <w:tc>
          <w:tcPr>
            <w:tcW w:w="2600" w:type="dxa"/>
          </w:tcPr>
          <w:p w14:paraId="78EA7AB9" w14:textId="49689CE1" w:rsidR="008B7991" w:rsidRPr="008B7991" w:rsidRDefault="008B7991" w:rsidP="0051365D">
            <w:pPr>
              <w:pStyle w:val="a4"/>
              <w:tabs>
                <w:tab w:val="left" w:pos="941"/>
                <w:tab w:val="left" w:pos="942"/>
              </w:tabs>
              <w:spacing w:line="240" w:lineRule="auto"/>
              <w:ind w:left="0" w:firstLine="0"/>
            </w:pPr>
            <w:r w:rsidRPr="008B7991">
              <w:t>10:00</w:t>
            </w:r>
            <w:r w:rsidR="002A722D">
              <w:t xml:space="preserve"> </w:t>
            </w:r>
            <w:r w:rsidRPr="008B7991">
              <w:t>-10:10</w:t>
            </w:r>
          </w:p>
        </w:tc>
        <w:tc>
          <w:tcPr>
            <w:tcW w:w="3735" w:type="dxa"/>
          </w:tcPr>
          <w:p w14:paraId="5673044A" w14:textId="557BE8A0" w:rsidR="008B7991" w:rsidRPr="008B7991" w:rsidRDefault="008B7991" w:rsidP="0051365D">
            <w:pPr>
              <w:pStyle w:val="a4"/>
              <w:tabs>
                <w:tab w:val="left" w:pos="941"/>
                <w:tab w:val="left" w:pos="942"/>
              </w:tabs>
              <w:spacing w:line="240" w:lineRule="auto"/>
              <w:ind w:left="0" w:firstLine="0"/>
            </w:pPr>
            <w:r w:rsidRPr="008B7991">
              <w:t>Приветственное слово</w:t>
            </w:r>
          </w:p>
        </w:tc>
        <w:tc>
          <w:tcPr>
            <w:tcW w:w="2790" w:type="dxa"/>
          </w:tcPr>
          <w:p w14:paraId="625ADAF1" w14:textId="77777777" w:rsidR="008B7991" w:rsidRPr="0051365D" w:rsidRDefault="008B7991" w:rsidP="0051365D">
            <w:pPr>
              <w:tabs>
                <w:tab w:val="left" w:pos="941"/>
                <w:tab w:val="left" w:pos="942"/>
              </w:tabs>
              <w:rPr>
                <w:b/>
                <w:bCs/>
              </w:rPr>
            </w:pPr>
            <w:r w:rsidRPr="0051365D">
              <w:rPr>
                <w:b/>
                <w:bCs/>
              </w:rPr>
              <w:t>Мацуева Светлана Васильевна</w:t>
            </w:r>
          </w:p>
          <w:p w14:paraId="1578791B" w14:textId="528E3EF8" w:rsidR="008B7991" w:rsidRPr="008B7991" w:rsidRDefault="008B7991" w:rsidP="0051365D">
            <w:pPr>
              <w:pStyle w:val="a4"/>
              <w:tabs>
                <w:tab w:val="left" w:pos="941"/>
                <w:tab w:val="left" w:pos="942"/>
              </w:tabs>
              <w:spacing w:line="240" w:lineRule="auto"/>
              <w:ind w:left="0" w:firstLine="0"/>
            </w:pPr>
            <w:r w:rsidRPr="008B7991">
              <w:t>Начальник управления государственных закупок Брянской области</w:t>
            </w:r>
          </w:p>
        </w:tc>
      </w:tr>
      <w:tr w:rsidR="000216C5" w:rsidRPr="008B7991" w14:paraId="6D5ECC30" w14:textId="77777777" w:rsidTr="001D7A82">
        <w:trPr>
          <w:trHeight w:val="615"/>
        </w:trPr>
        <w:tc>
          <w:tcPr>
            <w:tcW w:w="2600" w:type="dxa"/>
          </w:tcPr>
          <w:p w14:paraId="3A03D553" w14:textId="4D574392" w:rsidR="000216C5" w:rsidRPr="008B7991" w:rsidRDefault="002A722D" w:rsidP="0051365D">
            <w:pPr>
              <w:pStyle w:val="a4"/>
              <w:tabs>
                <w:tab w:val="left" w:pos="941"/>
                <w:tab w:val="left" w:pos="942"/>
              </w:tabs>
              <w:spacing w:line="240" w:lineRule="auto"/>
              <w:ind w:left="0" w:firstLine="0"/>
            </w:pPr>
            <w:r>
              <w:t>10:10 -10:20</w:t>
            </w:r>
          </w:p>
        </w:tc>
        <w:tc>
          <w:tcPr>
            <w:tcW w:w="3735" w:type="dxa"/>
          </w:tcPr>
          <w:p w14:paraId="401BA17A" w14:textId="045FA160" w:rsidR="000216C5" w:rsidRPr="008B7991" w:rsidRDefault="00FD247C" w:rsidP="0051365D">
            <w:pPr>
              <w:pStyle w:val="a4"/>
              <w:tabs>
                <w:tab w:val="left" w:pos="941"/>
                <w:tab w:val="left" w:pos="942"/>
              </w:tabs>
              <w:spacing w:line="240" w:lineRule="auto"/>
              <w:ind w:left="0" w:firstLine="0"/>
            </w:pPr>
            <w:r>
              <w:t>Нарушения</w:t>
            </w:r>
            <w:r w:rsidR="00BF04CE">
              <w:t xml:space="preserve"> в сфере закупок</w:t>
            </w:r>
          </w:p>
        </w:tc>
        <w:tc>
          <w:tcPr>
            <w:tcW w:w="2790" w:type="dxa"/>
          </w:tcPr>
          <w:p w14:paraId="7F0E945E" w14:textId="369D7408" w:rsidR="000216C5" w:rsidRPr="000216C5" w:rsidRDefault="000216C5" w:rsidP="0051365D">
            <w:pPr>
              <w:tabs>
                <w:tab w:val="left" w:pos="941"/>
                <w:tab w:val="left" w:pos="942"/>
              </w:tabs>
            </w:pPr>
            <w:r w:rsidRPr="000216C5">
              <w:t>Прокуратура Брянской области</w:t>
            </w:r>
          </w:p>
        </w:tc>
      </w:tr>
      <w:tr w:rsidR="008B7991" w:rsidRPr="008B7991" w14:paraId="032E3254" w14:textId="77777777" w:rsidTr="001D7A82">
        <w:trPr>
          <w:trHeight w:val="615"/>
        </w:trPr>
        <w:tc>
          <w:tcPr>
            <w:tcW w:w="2600" w:type="dxa"/>
          </w:tcPr>
          <w:p w14:paraId="018FB964" w14:textId="6B63A19C" w:rsidR="008B7991" w:rsidRPr="008B7991" w:rsidRDefault="00FD247C" w:rsidP="0051365D">
            <w:pPr>
              <w:pStyle w:val="a4"/>
              <w:tabs>
                <w:tab w:val="left" w:pos="941"/>
                <w:tab w:val="left" w:pos="942"/>
              </w:tabs>
              <w:spacing w:line="240" w:lineRule="auto"/>
              <w:ind w:left="0" w:firstLine="0"/>
            </w:pPr>
            <w:r>
              <w:t>10:20 -10:25</w:t>
            </w:r>
          </w:p>
        </w:tc>
        <w:tc>
          <w:tcPr>
            <w:tcW w:w="3735" w:type="dxa"/>
          </w:tcPr>
          <w:p w14:paraId="4160E460" w14:textId="604533FC" w:rsidR="002A722D" w:rsidRDefault="002A722D" w:rsidP="002A722D">
            <w:pPr>
              <w:tabs>
                <w:tab w:val="left" w:pos="941"/>
                <w:tab w:val="left" w:pos="942"/>
              </w:tabs>
              <w:jc w:val="both"/>
            </w:pPr>
            <w:r>
              <w:t>«О ситуации в сфере оборота некачественной продукции животного происхождения по результатам контрольной (надзорной) деятельности</w:t>
            </w:r>
          </w:p>
          <w:p w14:paraId="01C7F25F" w14:textId="3D261AAE" w:rsidR="008B7991" w:rsidRPr="008B7991" w:rsidRDefault="002A722D" w:rsidP="002A722D">
            <w:pPr>
              <w:pStyle w:val="a4"/>
              <w:tabs>
                <w:tab w:val="left" w:pos="941"/>
                <w:tab w:val="left" w:pos="942"/>
              </w:tabs>
              <w:spacing w:line="240" w:lineRule="auto"/>
              <w:ind w:left="0" w:firstLine="0"/>
              <w:jc w:val="both"/>
            </w:pPr>
            <w:r>
              <w:t>Управления Россельхознадзора по Брянской, Смоленской и Калужской областям»</w:t>
            </w:r>
          </w:p>
        </w:tc>
        <w:tc>
          <w:tcPr>
            <w:tcW w:w="2790" w:type="dxa"/>
          </w:tcPr>
          <w:p w14:paraId="4BFB7EE7" w14:textId="77777777" w:rsidR="002A722D" w:rsidRPr="002A722D" w:rsidRDefault="002A722D" w:rsidP="002A722D">
            <w:pPr>
              <w:jc w:val="both"/>
              <w:rPr>
                <w:rFonts w:ascii="Arial" w:eastAsiaTheme="minorEastAsia" w:hAnsi="Arial" w:cs="Arial"/>
                <w:b/>
                <w:bCs/>
                <w:noProof/>
                <w:color w:val="1F497D"/>
                <w:lang w:bidi="ar-SA"/>
              </w:rPr>
            </w:pPr>
            <w:proofErr w:type="spellStart"/>
            <w:r w:rsidRPr="002A722D">
              <w:rPr>
                <w:b/>
                <w:bCs/>
              </w:rPr>
              <w:t>Писаренкова</w:t>
            </w:r>
            <w:proofErr w:type="spellEnd"/>
            <w:r w:rsidRPr="002A722D">
              <w:rPr>
                <w:b/>
                <w:bCs/>
              </w:rPr>
              <w:t xml:space="preserve"> Людмила Александровна</w:t>
            </w:r>
          </w:p>
          <w:p w14:paraId="6EA9CD19" w14:textId="4B6710C7" w:rsidR="008B7991" w:rsidRPr="008B7991" w:rsidRDefault="002A722D" w:rsidP="002A722D">
            <w:pPr>
              <w:jc w:val="both"/>
            </w:pPr>
            <w:r>
              <w:t>З</w:t>
            </w:r>
            <w:r w:rsidRPr="002A722D">
              <w:t>аместитель начальника отдела правового обеспечения и</w:t>
            </w:r>
            <w:r>
              <w:t xml:space="preserve"> </w:t>
            </w:r>
            <w:r w:rsidRPr="002A722D">
              <w:t>организационно</w:t>
            </w:r>
            <w:r>
              <w:t>-</w:t>
            </w:r>
            <w:r w:rsidRPr="002A722D">
              <w:t>аналитической работы Россельхознадзора по Брянской, Смоленской и Калужской областям</w:t>
            </w:r>
            <w:r>
              <w:t xml:space="preserve"> </w:t>
            </w:r>
          </w:p>
        </w:tc>
      </w:tr>
      <w:tr w:rsidR="008B7991" w:rsidRPr="008B7991" w14:paraId="47DB15E1" w14:textId="77777777" w:rsidTr="006B51F4">
        <w:trPr>
          <w:trHeight w:val="2169"/>
        </w:trPr>
        <w:tc>
          <w:tcPr>
            <w:tcW w:w="2600" w:type="dxa"/>
          </w:tcPr>
          <w:p w14:paraId="64D7DECE" w14:textId="2951C012" w:rsidR="008B7991" w:rsidRPr="008B7991" w:rsidRDefault="00D96DB6" w:rsidP="0051365D">
            <w:pPr>
              <w:pStyle w:val="a4"/>
              <w:tabs>
                <w:tab w:val="left" w:pos="941"/>
                <w:tab w:val="left" w:pos="942"/>
              </w:tabs>
              <w:spacing w:line="240" w:lineRule="auto"/>
              <w:ind w:left="0" w:firstLine="0"/>
            </w:pPr>
            <w:r>
              <w:t>10:25 -1</w:t>
            </w:r>
            <w:r w:rsidR="00C85412">
              <w:t>2</w:t>
            </w:r>
            <w:r>
              <w:t>:</w:t>
            </w:r>
            <w:r w:rsidR="00C85412">
              <w:t>4</w:t>
            </w:r>
            <w:r>
              <w:t>5</w:t>
            </w:r>
          </w:p>
        </w:tc>
        <w:tc>
          <w:tcPr>
            <w:tcW w:w="3735" w:type="dxa"/>
          </w:tcPr>
          <w:p w14:paraId="342F7811" w14:textId="0C82226D" w:rsidR="008B7991" w:rsidRPr="008B7991" w:rsidRDefault="008B7991" w:rsidP="0051365D">
            <w:pPr>
              <w:widowControl/>
              <w:autoSpaceDE/>
              <w:autoSpaceDN/>
              <w:contextualSpacing/>
            </w:pPr>
            <w:r w:rsidRPr="008B7991">
              <w:t>Расчет и обоснование цены закупки.</w:t>
            </w:r>
          </w:p>
          <w:p w14:paraId="1C1DEB83" w14:textId="1EF4DBEF" w:rsidR="008B7991" w:rsidRPr="008B7991" w:rsidRDefault="008B7991" w:rsidP="0051365D">
            <w:pPr>
              <w:widowControl/>
              <w:autoSpaceDE/>
              <w:autoSpaceDN/>
              <w:contextualSpacing/>
            </w:pPr>
            <w:r w:rsidRPr="008B7991">
              <w:t>Особенности описание объекта закупки.</w:t>
            </w:r>
          </w:p>
          <w:p w14:paraId="42E0B112" w14:textId="4D7B92C9" w:rsidR="008B7991" w:rsidRPr="008B7991" w:rsidRDefault="008B7991" w:rsidP="0051365D">
            <w:pPr>
              <w:widowControl/>
              <w:autoSpaceDE/>
              <w:autoSpaceDN/>
              <w:contextualSpacing/>
            </w:pPr>
            <w:r w:rsidRPr="008B7991">
              <w:t>Применения национального режима.</w:t>
            </w:r>
          </w:p>
          <w:p w14:paraId="40F5C705" w14:textId="6E57D3FF" w:rsidR="008B7991" w:rsidRPr="008B7991" w:rsidRDefault="008B7991" w:rsidP="0051365D">
            <w:pPr>
              <w:widowControl/>
              <w:autoSpaceDE/>
              <w:autoSpaceDN/>
              <w:contextualSpacing/>
            </w:pPr>
            <w:r w:rsidRPr="008B7991">
              <w:t>Рассмотрение порядка осуществления закупки.</w:t>
            </w:r>
          </w:p>
          <w:p w14:paraId="2FE0EF99" w14:textId="7A44A0E4" w:rsidR="008B7991" w:rsidRPr="008B7991" w:rsidRDefault="008B7991" w:rsidP="0051365D">
            <w:pPr>
              <w:widowControl/>
              <w:autoSpaceDE/>
              <w:autoSpaceDN/>
              <w:contextualSpacing/>
            </w:pPr>
            <w:r w:rsidRPr="008B7991">
              <w:t>Обзор практики осуществления закупок.</w:t>
            </w:r>
          </w:p>
          <w:p w14:paraId="4209648C" w14:textId="272FC82C" w:rsidR="008B7991" w:rsidRPr="008B7991" w:rsidRDefault="008B7991" w:rsidP="0051365D">
            <w:pPr>
              <w:widowControl/>
              <w:autoSpaceDE/>
              <w:autoSpaceDN/>
              <w:contextualSpacing/>
            </w:pPr>
            <w:r w:rsidRPr="008B7991">
              <w:t>Ответы на вопросы.</w:t>
            </w:r>
          </w:p>
          <w:p w14:paraId="488B614C" w14:textId="2B323074" w:rsidR="008B7991" w:rsidRPr="008B7991" w:rsidRDefault="008B7991" w:rsidP="0051365D">
            <w:pPr>
              <w:pStyle w:val="a4"/>
              <w:tabs>
                <w:tab w:val="left" w:pos="941"/>
                <w:tab w:val="left" w:pos="942"/>
              </w:tabs>
              <w:spacing w:line="240" w:lineRule="auto"/>
              <w:ind w:left="0" w:firstLine="0"/>
            </w:pPr>
          </w:p>
        </w:tc>
        <w:tc>
          <w:tcPr>
            <w:tcW w:w="2790" w:type="dxa"/>
          </w:tcPr>
          <w:p w14:paraId="04A5AE51" w14:textId="156F16CA" w:rsidR="008B7991" w:rsidRPr="008B7991" w:rsidRDefault="006D5113" w:rsidP="0051365D">
            <w:pPr>
              <w:jc w:val="both"/>
            </w:pPr>
            <w:r>
              <w:rPr>
                <w:b/>
                <w:bCs/>
              </w:rPr>
              <w:t xml:space="preserve">Спирин Андрей Андреевич </w:t>
            </w:r>
            <w:r w:rsidR="0051365D">
              <w:rPr>
                <w:b/>
                <w:bCs/>
              </w:rPr>
              <w:t xml:space="preserve">- </w:t>
            </w:r>
            <w:r w:rsidR="0051365D" w:rsidRPr="0051365D">
              <w:t>р</w:t>
            </w:r>
            <w:r w:rsidR="008B7991" w:rsidRPr="008B7991">
              <w:t>уководитель отдела развития продуктов обучения для участников закупок Департамента обучения электронной площадки РТС-тендер</w:t>
            </w:r>
          </w:p>
          <w:p w14:paraId="26207FFF" w14:textId="77777777" w:rsidR="008B7991" w:rsidRPr="008B7991" w:rsidRDefault="008B7991" w:rsidP="0051365D">
            <w:pPr>
              <w:pStyle w:val="a4"/>
              <w:tabs>
                <w:tab w:val="left" w:pos="941"/>
                <w:tab w:val="left" w:pos="942"/>
              </w:tabs>
              <w:spacing w:line="240" w:lineRule="auto"/>
              <w:ind w:left="0" w:firstLine="0"/>
            </w:pPr>
          </w:p>
        </w:tc>
      </w:tr>
      <w:tr w:rsidR="008B7991" w:rsidRPr="008B7991" w14:paraId="244FA608" w14:textId="77777777" w:rsidTr="001D7A82">
        <w:trPr>
          <w:trHeight w:val="615"/>
        </w:trPr>
        <w:tc>
          <w:tcPr>
            <w:tcW w:w="2600" w:type="dxa"/>
          </w:tcPr>
          <w:p w14:paraId="4A5A81EE" w14:textId="7CB9B0F6" w:rsidR="008B7991" w:rsidRPr="008B7991" w:rsidRDefault="00C85412" w:rsidP="0051365D">
            <w:pPr>
              <w:pStyle w:val="a4"/>
              <w:tabs>
                <w:tab w:val="left" w:pos="941"/>
                <w:tab w:val="left" w:pos="942"/>
              </w:tabs>
              <w:spacing w:line="240" w:lineRule="auto"/>
              <w:ind w:left="0" w:firstLine="0"/>
            </w:pPr>
            <w:r>
              <w:t>12:45 -13:00</w:t>
            </w:r>
          </w:p>
        </w:tc>
        <w:tc>
          <w:tcPr>
            <w:tcW w:w="3735" w:type="dxa"/>
          </w:tcPr>
          <w:p w14:paraId="2ED38F35" w14:textId="77777777" w:rsidR="008B7991" w:rsidRPr="008B7991" w:rsidRDefault="008B7991" w:rsidP="0051365D">
            <w:pPr>
              <w:widowControl/>
              <w:autoSpaceDE/>
              <w:autoSpaceDN/>
              <w:contextualSpacing/>
            </w:pPr>
            <w:r w:rsidRPr="008B7991">
              <w:t>Технические особенности работы в Электронном магазине Брянской области</w:t>
            </w:r>
          </w:p>
          <w:p w14:paraId="0D377562" w14:textId="77777777" w:rsidR="008B7991" w:rsidRPr="008B7991" w:rsidRDefault="008B7991" w:rsidP="0051365D">
            <w:pPr>
              <w:pStyle w:val="a4"/>
              <w:tabs>
                <w:tab w:val="left" w:pos="941"/>
                <w:tab w:val="left" w:pos="942"/>
              </w:tabs>
              <w:spacing w:line="240" w:lineRule="auto"/>
              <w:ind w:left="0" w:firstLine="0"/>
            </w:pPr>
          </w:p>
        </w:tc>
        <w:tc>
          <w:tcPr>
            <w:tcW w:w="2790" w:type="dxa"/>
          </w:tcPr>
          <w:p w14:paraId="2208F49B" w14:textId="22ADE44A" w:rsidR="008B7991" w:rsidRPr="008B7991" w:rsidRDefault="008B7991" w:rsidP="0051365D">
            <w:pPr>
              <w:jc w:val="both"/>
            </w:pPr>
            <w:proofErr w:type="spellStart"/>
            <w:r w:rsidRPr="0051365D">
              <w:rPr>
                <w:b/>
                <w:bCs/>
              </w:rPr>
              <w:t>Ларочкина</w:t>
            </w:r>
            <w:proofErr w:type="spellEnd"/>
            <w:r w:rsidR="0051365D">
              <w:rPr>
                <w:b/>
                <w:bCs/>
              </w:rPr>
              <w:t xml:space="preserve"> </w:t>
            </w:r>
            <w:r w:rsidRPr="0051365D">
              <w:rPr>
                <w:b/>
                <w:bCs/>
              </w:rPr>
              <w:t>Юли</w:t>
            </w:r>
            <w:r w:rsidR="0051365D">
              <w:rPr>
                <w:b/>
                <w:bCs/>
              </w:rPr>
              <w:t xml:space="preserve">я </w:t>
            </w:r>
            <w:r w:rsidRPr="0051365D">
              <w:rPr>
                <w:b/>
                <w:bCs/>
              </w:rPr>
              <w:t>Владимировна</w:t>
            </w:r>
            <w:r w:rsidR="0051365D">
              <w:rPr>
                <w:b/>
                <w:bCs/>
              </w:rPr>
              <w:t xml:space="preserve"> - </w:t>
            </w:r>
            <w:r w:rsidR="0051365D" w:rsidRPr="0051365D">
              <w:t>р</w:t>
            </w:r>
            <w:r w:rsidRPr="008B7991">
              <w:t>егиональный представитель РТС-Тендер в Брянской области</w:t>
            </w:r>
          </w:p>
          <w:p w14:paraId="239EF5FD" w14:textId="77777777" w:rsidR="008B7991" w:rsidRPr="008B7991" w:rsidRDefault="008B7991" w:rsidP="0051365D">
            <w:pPr>
              <w:pStyle w:val="a4"/>
              <w:tabs>
                <w:tab w:val="left" w:pos="941"/>
                <w:tab w:val="left" w:pos="942"/>
              </w:tabs>
              <w:spacing w:line="240" w:lineRule="auto"/>
              <w:ind w:left="0" w:firstLine="0"/>
            </w:pPr>
          </w:p>
        </w:tc>
      </w:tr>
    </w:tbl>
    <w:p w14:paraId="01AB7DB1" w14:textId="5B15E3EE" w:rsidR="0022728B" w:rsidRPr="00D47D1A" w:rsidRDefault="0022728B" w:rsidP="0022728B">
      <w:pPr>
        <w:rPr>
          <w:rFonts w:ascii="Arial" w:eastAsiaTheme="minorEastAsia" w:hAnsi="Arial" w:cs="Arial"/>
          <w:sz w:val="24"/>
          <w:szCs w:val="24"/>
          <w:lang w:bidi="ar-SA"/>
        </w:rPr>
      </w:pPr>
    </w:p>
    <w:sectPr w:rsidR="0022728B" w:rsidRPr="00D47D1A">
      <w:type w:val="continuous"/>
      <w:pgSz w:w="11910" w:h="16840"/>
      <w:pgMar w:top="72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55FC0"/>
    <w:multiLevelType w:val="hybridMultilevel"/>
    <w:tmpl w:val="023E7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24DF2"/>
    <w:multiLevelType w:val="hybridMultilevel"/>
    <w:tmpl w:val="22F09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05B55"/>
    <w:multiLevelType w:val="hybridMultilevel"/>
    <w:tmpl w:val="2E828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06E59"/>
    <w:multiLevelType w:val="hybridMultilevel"/>
    <w:tmpl w:val="40928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1445D"/>
    <w:multiLevelType w:val="hybridMultilevel"/>
    <w:tmpl w:val="C5D63EEA"/>
    <w:lvl w:ilvl="0" w:tplc="E3F604D4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74CA04DE">
      <w:numFmt w:val="bullet"/>
      <w:lvlText w:val="•"/>
      <w:lvlJc w:val="left"/>
      <w:pPr>
        <w:ind w:left="1814" w:hanging="360"/>
      </w:pPr>
      <w:rPr>
        <w:rFonts w:hint="default"/>
        <w:lang w:val="ru-RU" w:eastAsia="ru-RU" w:bidi="ru-RU"/>
      </w:rPr>
    </w:lvl>
    <w:lvl w:ilvl="2" w:tplc="2906166C">
      <w:numFmt w:val="bullet"/>
      <w:lvlText w:val="•"/>
      <w:lvlJc w:val="left"/>
      <w:pPr>
        <w:ind w:left="2689" w:hanging="360"/>
      </w:pPr>
      <w:rPr>
        <w:rFonts w:hint="default"/>
        <w:lang w:val="ru-RU" w:eastAsia="ru-RU" w:bidi="ru-RU"/>
      </w:rPr>
    </w:lvl>
    <w:lvl w:ilvl="3" w:tplc="A1B87FF0">
      <w:numFmt w:val="bullet"/>
      <w:lvlText w:val="•"/>
      <w:lvlJc w:val="left"/>
      <w:pPr>
        <w:ind w:left="3563" w:hanging="360"/>
      </w:pPr>
      <w:rPr>
        <w:rFonts w:hint="default"/>
        <w:lang w:val="ru-RU" w:eastAsia="ru-RU" w:bidi="ru-RU"/>
      </w:rPr>
    </w:lvl>
    <w:lvl w:ilvl="4" w:tplc="C242D61C">
      <w:numFmt w:val="bullet"/>
      <w:lvlText w:val="•"/>
      <w:lvlJc w:val="left"/>
      <w:pPr>
        <w:ind w:left="4438" w:hanging="360"/>
      </w:pPr>
      <w:rPr>
        <w:rFonts w:hint="default"/>
        <w:lang w:val="ru-RU" w:eastAsia="ru-RU" w:bidi="ru-RU"/>
      </w:rPr>
    </w:lvl>
    <w:lvl w:ilvl="5" w:tplc="8A9861F4">
      <w:numFmt w:val="bullet"/>
      <w:lvlText w:val="•"/>
      <w:lvlJc w:val="left"/>
      <w:pPr>
        <w:ind w:left="5313" w:hanging="360"/>
      </w:pPr>
      <w:rPr>
        <w:rFonts w:hint="default"/>
        <w:lang w:val="ru-RU" w:eastAsia="ru-RU" w:bidi="ru-RU"/>
      </w:rPr>
    </w:lvl>
    <w:lvl w:ilvl="6" w:tplc="6BF27FBA">
      <w:numFmt w:val="bullet"/>
      <w:lvlText w:val="•"/>
      <w:lvlJc w:val="left"/>
      <w:pPr>
        <w:ind w:left="6187" w:hanging="360"/>
      </w:pPr>
      <w:rPr>
        <w:rFonts w:hint="default"/>
        <w:lang w:val="ru-RU" w:eastAsia="ru-RU" w:bidi="ru-RU"/>
      </w:rPr>
    </w:lvl>
    <w:lvl w:ilvl="7" w:tplc="9BBE50C6">
      <w:numFmt w:val="bullet"/>
      <w:lvlText w:val="•"/>
      <w:lvlJc w:val="left"/>
      <w:pPr>
        <w:ind w:left="7062" w:hanging="360"/>
      </w:pPr>
      <w:rPr>
        <w:rFonts w:hint="default"/>
        <w:lang w:val="ru-RU" w:eastAsia="ru-RU" w:bidi="ru-RU"/>
      </w:rPr>
    </w:lvl>
    <w:lvl w:ilvl="8" w:tplc="4134B344">
      <w:numFmt w:val="bullet"/>
      <w:lvlText w:val="•"/>
      <w:lvlJc w:val="left"/>
      <w:pPr>
        <w:ind w:left="7937" w:hanging="360"/>
      </w:pPr>
      <w:rPr>
        <w:rFonts w:hint="default"/>
        <w:lang w:val="ru-RU" w:eastAsia="ru-RU" w:bidi="ru-RU"/>
      </w:rPr>
    </w:lvl>
  </w:abstractNum>
  <w:abstractNum w:abstractNumId="5" w15:restartNumberingAfterBreak="0">
    <w:nsid w:val="75B91081"/>
    <w:multiLevelType w:val="hybridMultilevel"/>
    <w:tmpl w:val="0BFC2802"/>
    <w:lvl w:ilvl="0" w:tplc="58D8D9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693129">
    <w:abstractNumId w:val="4"/>
  </w:num>
  <w:num w:numId="2" w16cid:durableId="1698896166">
    <w:abstractNumId w:val="5"/>
  </w:num>
  <w:num w:numId="3" w16cid:durableId="1741559296">
    <w:abstractNumId w:val="0"/>
  </w:num>
  <w:num w:numId="4" w16cid:durableId="2011106010">
    <w:abstractNumId w:val="2"/>
  </w:num>
  <w:num w:numId="5" w16cid:durableId="1056200906">
    <w:abstractNumId w:val="1"/>
  </w:num>
  <w:num w:numId="6" w16cid:durableId="2075858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073"/>
    <w:rsid w:val="000216C5"/>
    <w:rsid w:val="000520BC"/>
    <w:rsid w:val="00071A5A"/>
    <w:rsid w:val="000D562B"/>
    <w:rsid w:val="000F3460"/>
    <w:rsid w:val="00113699"/>
    <w:rsid w:val="00180494"/>
    <w:rsid w:val="00181EA8"/>
    <w:rsid w:val="00191EBC"/>
    <w:rsid w:val="001A4E9D"/>
    <w:rsid w:val="001D66FB"/>
    <w:rsid w:val="0022728B"/>
    <w:rsid w:val="002404E2"/>
    <w:rsid w:val="002712C9"/>
    <w:rsid w:val="002841C5"/>
    <w:rsid w:val="002A3936"/>
    <w:rsid w:val="002A722D"/>
    <w:rsid w:val="002B63C9"/>
    <w:rsid w:val="002D1C2B"/>
    <w:rsid w:val="00327F43"/>
    <w:rsid w:val="003306BC"/>
    <w:rsid w:val="00384EBF"/>
    <w:rsid w:val="003E7E8C"/>
    <w:rsid w:val="0040665D"/>
    <w:rsid w:val="00427569"/>
    <w:rsid w:val="004276F7"/>
    <w:rsid w:val="004731E8"/>
    <w:rsid w:val="00482FFC"/>
    <w:rsid w:val="004B516D"/>
    <w:rsid w:val="004E3F98"/>
    <w:rsid w:val="00511D68"/>
    <w:rsid w:val="0051365D"/>
    <w:rsid w:val="00533716"/>
    <w:rsid w:val="0053431E"/>
    <w:rsid w:val="00561F1A"/>
    <w:rsid w:val="00600575"/>
    <w:rsid w:val="00617ACB"/>
    <w:rsid w:val="006256BF"/>
    <w:rsid w:val="00633CF5"/>
    <w:rsid w:val="0064744E"/>
    <w:rsid w:val="006926E4"/>
    <w:rsid w:val="006B51F4"/>
    <w:rsid w:val="006D5113"/>
    <w:rsid w:val="006D6BAF"/>
    <w:rsid w:val="00772F0C"/>
    <w:rsid w:val="007A0A11"/>
    <w:rsid w:val="007A41C8"/>
    <w:rsid w:val="007A6EC0"/>
    <w:rsid w:val="0080656B"/>
    <w:rsid w:val="00820A09"/>
    <w:rsid w:val="00865392"/>
    <w:rsid w:val="008749DC"/>
    <w:rsid w:val="008B7991"/>
    <w:rsid w:val="008F3E1C"/>
    <w:rsid w:val="00926F8B"/>
    <w:rsid w:val="009275F0"/>
    <w:rsid w:val="009C1DFD"/>
    <w:rsid w:val="00A17E38"/>
    <w:rsid w:val="00A4108A"/>
    <w:rsid w:val="00A773D4"/>
    <w:rsid w:val="00A80F2D"/>
    <w:rsid w:val="00B03220"/>
    <w:rsid w:val="00B31AB3"/>
    <w:rsid w:val="00B31AF2"/>
    <w:rsid w:val="00B54A08"/>
    <w:rsid w:val="00B84073"/>
    <w:rsid w:val="00BE6A7C"/>
    <w:rsid w:val="00BF04CE"/>
    <w:rsid w:val="00BF13ED"/>
    <w:rsid w:val="00C14014"/>
    <w:rsid w:val="00C56B3A"/>
    <w:rsid w:val="00C85412"/>
    <w:rsid w:val="00CB740E"/>
    <w:rsid w:val="00CE30EB"/>
    <w:rsid w:val="00D47D1A"/>
    <w:rsid w:val="00D71BDA"/>
    <w:rsid w:val="00D96DB6"/>
    <w:rsid w:val="00DA268D"/>
    <w:rsid w:val="00DD5941"/>
    <w:rsid w:val="00EC049B"/>
    <w:rsid w:val="00F02C1F"/>
    <w:rsid w:val="00F0315A"/>
    <w:rsid w:val="00F94C15"/>
    <w:rsid w:val="00FD247C"/>
    <w:rsid w:val="00FE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081FC"/>
  <w15:docId w15:val="{45B55FBF-E94E-44A2-8254-78A66886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1"/>
      <w:ind w:left="18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99"/>
    <w:qFormat/>
    <w:pPr>
      <w:spacing w:line="294" w:lineRule="exact"/>
      <w:ind w:left="942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617AC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17ACB"/>
    <w:rPr>
      <w:color w:val="800080" w:themeColor="followed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14014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unhideWhenUsed/>
    <w:rsid w:val="000520BC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2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Елена М. Сафонова</cp:lastModifiedBy>
  <cp:revision>20</cp:revision>
  <cp:lastPrinted>2026-04-13T06:16:00Z</cp:lastPrinted>
  <dcterms:created xsi:type="dcterms:W3CDTF">2026-04-06T13:45:00Z</dcterms:created>
  <dcterms:modified xsi:type="dcterms:W3CDTF">2026-04-13T08:07:00Z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2020-10-30T00:00:00Z</vt:filetime>
  </property>
</Properties>
</file>